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1Claro-nfasis2"/>
        <w:tblpPr w:leftFromText="141" w:rightFromText="141" w:horzAnchor="margin" w:tblpY="1140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Diseño de tabla"/>
      </w:tblPr>
      <w:tblGrid>
        <w:gridCol w:w="15398"/>
      </w:tblGrid>
      <w:tr w:rsidR="003F654E" w:rsidRPr="00EE0E0B" w14:paraId="35B6269D" w14:textId="77777777" w:rsidTr="003878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B1D004" w:themeFill="accent4"/>
          </w:tcPr>
          <w:p w14:paraId="085165AC" w14:textId="5F5E14AB" w:rsidR="003F654E" w:rsidRPr="00EE0E0B" w:rsidRDefault="00F73753" w:rsidP="00F73753">
            <w:pPr>
              <w:pStyle w:val="Mes"/>
              <w:ind w:firstLine="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451B02E" wp14:editId="00A76598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204774</wp:posOffset>
                  </wp:positionV>
                  <wp:extent cx="417195" cy="457200"/>
                  <wp:effectExtent l="0" t="0" r="1905" b="0"/>
                  <wp:wrapSquare wrapText="bothSides"/>
                  <wp:docPr id="1" name="Imagen 1" descr="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F654E" w:rsidRPr="00011E14">
              <w:fldChar w:fldCharType="begin"/>
            </w:r>
            <w:r w:rsidR="003F654E" w:rsidRPr="00011E14">
              <w:instrText xml:space="preserve"> DOCVARIABLE  MonthStart \@ MMMM \* MERGEFORMAT </w:instrText>
            </w:r>
            <w:r w:rsidR="003F654E" w:rsidRPr="00011E14">
              <w:fldChar w:fldCharType="separate"/>
            </w:r>
            <w:r w:rsidR="0099563D" w:rsidRPr="0099563D">
              <w:t>septiembre</w:t>
            </w:r>
            <w:r w:rsidR="003F654E" w:rsidRPr="00011E14">
              <w:fldChar w:fldCharType="end"/>
            </w:r>
            <w:r w:rsidR="003F654E">
              <w:t xml:space="preserve"> 202</w:t>
            </w:r>
            <w:r w:rsidR="00D36B57">
              <w:t>4</w:t>
            </w:r>
          </w:p>
        </w:tc>
      </w:tr>
    </w:tbl>
    <w:tbl>
      <w:tblPr>
        <w:tblStyle w:val="Tablaconcuadrcula4-nfasis2"/>
        <w:tblW w:w="5006" w:type="pct"/>
        <w:tblLayout w:type="fixed"/>
        <w:tblLook w:val="0420" w:firstRow="1" w:lastRow="0" w:firstColumn="0" w:lastColumn="0" w:noHBand="0" w:noVBand="1"/>
        <w:tblCaption w:val="Diseño de tabla"/>
      </w:tblPr>
      <w:tblGrid>
        <w:gridCol w:w="2196"/>
        <w:gridCol w:w="2201"/>
        <w:gridCol w:w="2201"/>
        <w:gridCol w:w="2202"/>
        <w:gridCol w:w="2202"/>
        <w:gridCol w:w="2202"/>
        <w:gridCol w:w="2202"/>
      </w:tblGrid>
      <w:tr w:rsidR="00CF41A0" w:rsidRPr="00EE0E0B" w14:paraId="504347BB" w14:textId="77777777" w:rsidTr="009956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"/>
        </w:trPr>
        <w:tc>
          <w:tcPr>
            <w:tcW w:w="2197" w:type="dxa"/>
          </w:tcPr>
          <w:p w14:paraId="5896700B" w14:textId="5F5E14AB" w:rsidR="002F6E35" w:rsidRPr="00CF41A0" w:rsidRDefault="00000000" w:rsidP="00C44D37">
            <w:pPr>
              <w:pStyle w:val="Das"/>
              <w:ind w:firstLine="0"/>
            </w:pPr>
            <w:sdt>
              <w:sdtPr>
                <w:id w:val="1527134494"/>
                <w:placeholder>
                  <w:docPart w:val="0B26722B2BC4A643A4131FC0427B183D"/>
                </w:placeholder>
                <w:temporary/>
                <w:showingPlcHdr/>
                <w15:appearance w15:val="hidden"/>
              </w:sdtPr>
              <w:sdtContent>
                <w:r w:rsidR="001A2086" w:rsidRPr="00CF41A0">
                  <w:t>Lunes</w:t>
                </w:r>
              </w:sdtContent>
            </w:sdt>
          </w:p>
        </w:tc>
        <w:tc>
          <w:tcPr>
            <w:tcW w:w="2201" w:type="dxa"/>
          </w:tcPr>
          <w:p w14:paraId="1E5548DD" w14:textId="77777777" w:rsidR="002F6E35" w:rsidRPr="00CF41A0" w:rsidRDefault="00000000" w:rsidP="00C44D37">
            <w:pPr>
              <w:pStyle w:val="Das"/>
              <w:ind w:firstLine="0"/>
            </w:pPr>
            <w:sdt>
              <w:sdtPr>
                <w:id w:val="8650153"/>
                <w:placeholder>
                  <w:docPart w:val="2FC57F9B4BC38848B8E161B72834B414"/>
                </w:placeholder>
                <w:temporary/>
                <w:showingPlcHdr/>
                <w15:appearance w15:val="hidden"/>
              </w:sdtPr>
              <w:sdtContent>
                <w:r w:rsidR="001A2086" w:rsidRPr="00CF41A0">
                  <w:t>Martes</w:t>
                </w:r>
              </w:sdtContent>
            </w:sdt>
          </w:p>
        </w:tc>
        <w:tc>
          <w:tcPr>
            <w:tcW w:w="2201" w:type="dxa"/>
          </w:tcPr>
          <w:p w14:paraId="48D90B38" w14:textId="77777777" w:rsidR="002F6E35" w:rsidRPr="00CF41A0" w:rsidRDefault="00000000" w:rsidP="00C44D37">
            <w:pPr>
              <w:pStyle w:val="Das"/>
              <w:ind w:firstLine="0"/>
            </w:pPr>
            <w:sdt>
              <w:sdtPr>
                <w:id w:val="-1517691135"/>
                <w:placeholder>
                  <w:docPart w:val="EC492362CA99FD45A8B0F9AA28706C96"/>
                </w:placeholder>
                <w:temporary/>
                <w:showingPlcHdr/>
                <w15:appearance w15:val="hidden"/>
              </w:sdtPr>
              <w:sdtContent>
                <w:r w:rsidR="001A2086" w:rsidRPr="00CF41A0">
                  <w:t>Miércoles</w:t>
                </w:r>
              </w:sdtContent>
            </w:sdt>
          </w:p>
        </w:tc>
        <w:tc>
          <w:tcPr>
            <w:tcW w:w="2202" w:type="dxa"/>
          </w:tcPr>
          <w:p w14:paraId="49904161" w14:textId="77777777" w:rsidR="002F6E35" w:rsidRPr="00CF41A0" w:rsidRDefault="00000000" w:rsidP="00C44D37">
            <w:pPr>
              <w:pStyle w:val="Das"/>
              <w:ind w:firstLine="0"/>
            </w:pPr>
            <w:sdt>
              <w:sdtPr>
                <w:id w:val="-1684429625"/>
                <w:placeholder>
                  <w:docPart w:val="EE2061184AA7074FA10483BC49AD0FE2"/>
                </w:placeholder>
                <w:temporary/>
                <w:showingPlcHdr/>
                <w15:appearance w15:val="hidden"/>
              </w:sdtPr>
              <w:sdtContent>
                <w:r w:rsidR="001A2086" w:rsidRPr="00CF41A0">
                  <w:t>Jueves</w:t>
                </w:r>
              </w:sdtContent>
            </w:sdt>
          </w:p>
        </w:tc>
        <w:tc>
          <w:tcPr>
            <w:tcW w:w="2202" w:type="dxa"/>
          </w:tcPr>
          <w:p w14:paraId="3E28FE81" w14:textId="77777777" w:rsidR="002F6E35" w:rsidRPr="00CF41A0" w:rsidRDefault="00000000" w:rsidP="00C44D37">
            <w:pPr>
              <w:pStyle w:val="Das"/>
              <w:ind w:firstLine="0"/>
            </w:pPr>
            <w:sdt>
              <w:sdtPr>
                <w:id w:val="-1188375605"/>
                <w:placeholder>
                  <w:docPart w:val="879969F88C9D3D4990D177A3E6DBEA38"/>
                </w:placeholder>
                <w:temporary/>
                <w:showingPlcHdr/>
                <w15:appearance w15:val="hidden"/>
              </w:sdtPr>
              <w:sdtContent>
                <w:r w:rsidR="001A2086" w:rsidRPr="00CF41A0">
                  <w:t>Viernes</w:t>
                </w:r>
              </w:sdtContent>
            </w:sdt>
          </w:p>
        </w:tc>
        <w:tc>
          <w:tcPr>
            <w:tcW w:w="2202" w:type="dxa"/>
          </w:tcPr>
          <w:p w14:paraId="45B873A7" w14:textId="77777777" w:rsidR="002F6E35" w:rsidRPr="00CF41A0" w:rsidRDefault="00000000" w:rsidP="00C44D37">
            <w:pPr>
              <w:pStyle w:val="Das"/>
              <w:ind w:firstLine="0"/>
            </w:pPr>
            <w:sdt>
              <w:sdtPr>
                <w:id w:val="1991825489"/>
                <w:placeholder>
                  <w:docPart w:val="DBE5CB2A8C763B478B53CC866B0F8F42"/>
                </w:placeholder>
                <w:temporary/>
                <w:showingPlcHdr/>
                <w15:appearance w15:val="hidden"/>
              </w:sdtPr>
              <w:sdtContent>
                <w:r w:rsidR="001A2086" w:rsidRPr="00CF41A0">
                  <w:t>Sábado</w:t>
                </w:r>
              </w:sdtContent>
            </w:sdt>
          </w:p>
        </w:tc>
        <w:tc>
          <w:tcPr>
            <w:tcW w:w="2202" w:type="dxa"/>
          </w:tcPr>
          <w:p w14:paraId="5039B0DF" w14:textId="77777777" w:rsidR="002F6E35" w:rsidRPr="00CF41A0" w:rsidRDefault="00000000" w:rsidP="00C44D37">
            <w:pPr>
              <w:pStyle w:val="Das"/>
              <w:ind w:firstLine="0"/>
            </w:pPr>
            <w:sdt>
              <w:sdtPr>
                <w:id w:val="115736794"/>
                <w:placeholder>
                  <w:docPart w:val="08D4A9A17108A04B8EC71EC2B351102F"/>
                </w:placeholder>
                <w:temporary/>
                <w:showingPlcHdr/>
                <w15:appearance w15:val="hidden"/>
              </w:sdtPr>
              <w:sdtContent>
                <w:r w:rsidR="009035F5" w:rsidRPr="00CF41A0">
                  <w:t>D</w:t>
                </w:r>
                <w:r w:rsidR="001A2086" w:rsidRPr="00CF41A0">
                  <w:t>om</w:t>
                </w:r>
                <w:r w:rsidR="009035F5" w:rsidRPr="00CF41A0">
                  <w:t>ingo</w:t>
                </w:r>
              </w:sdtContent>
            </w:sdt>
          </w:p>
        </w:tc>
      </w:tr>
      <w:tr w:rsidR="00CF41A0" w:rsidRPr="00EE0E0B" w14:paraId="616F76DB" w14:textId="77777777" w:rsidTr="00995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tcW w:w="2197" w:type="dxa"/>
          </w:tcPr>
          <w:p w14:paraId="4023C047" w14:textId="12F328C5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lang w:bidi="es-ES"/>
              </w:rPr>
              <w:instrText>domingo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lunes</w:instrText>
            </w:r>
            <w:r w:rsidRPr="00EE0E0B">
              <w:rPr>
                <w:lang w:bidi="es-ES"/>
              </w:rPr>
              <w:instrText>" 1 ""</w:instrTex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1" w:type="dxa"/>
          </w:tcPr>
          <w:p w14:paraId="36943A7C" w14:textId="55A2E35F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lang w:bidi="es-ES"/>
              </w:rPr>
              <w:instrText>domingo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martes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=A2 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noProof/>
                <w:lang w:bidi="es-ES"/>
              </w:rPr>
              <w:instrText>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=A2+1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instrText>2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1" w:type="dxa"/>
          </w:tcPr>
          <w:p w14:paraId="6F9486F4" w14:textId="6B79051E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lang w:bidi="es-ES"/>
              </w:rPr>
              <w:instrText>domingo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miércoles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=B2 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noProof/>
                <w:lang w:bidi="es-ES"/>
              </w:rPr>
              <w:instrText>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=B2+1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instrText>3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2" w:type="dxa"/>
          </w:tcPr>
          <w:p w14:paraId="300A2BAA" w14:textId="56D0A71F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lang w:bidi="es-ES"/>
              </w:rPr>
              <w:instrText>domingo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jueves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=C2 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noProof/>
                <w:lang w:bidi="es-ES"/>
              </w:rPr>
              <w:instrText>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=C2+1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instrText>4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2" w:type="dxa"/>
          </w:tcPr>
          <w:p w14:paraId="1139D753" w14:textId="3A21B977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lang w:bidi="es-ES"/>
              </w:rPr>
              <w:instrText>domingo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>= "</w:instrText>
            </w:r>
            <w:r w:rsidR="0015099A" w:rsidRPr="0015099A">
              <w:rPr>
                <w:lang w:bidi="es-ES"/>
              </w:rPr>
              <w:instrText>viernes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=D2 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noProof/>
                <w:lang w:bidi="es-ES"/>
              </w:rPr>
              <w:instrText>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=D2+1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instrText>2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2" w:type="dxa"/>
          </w:tcPr>
          <w:p w14:paraId="73065853" w14:textId="0EA09F24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lang w:bidi="es-ES"/>
              </w:rPr>
              <w:instrText>domingo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sábado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=E2 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noProof/>
                <w:lang w:bidi="es-ES"/>
              </w:rPr>
              <w:instrText>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=E2+1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instrText>3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2" w:type="dxa"/>
          </w:tcPr>
          <w:p w14:paraId="55776BCD" w14:textId="73999CAF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lang w:bidi="es-ES"/>
              </w:rPr>
              <w:instrText>domingo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domingo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=F2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instrText>3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=F2+1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instrText>4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instrText>4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99563D" w:rsidRPr="00EE0E0B">
              <w:rPr>
                <w:noProof/>
                <w:lang w:bidi="es-ES"/>
              </w:rPr>
              <w:t>1</w:t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2F6E35" w:rsidRPr="00EE0E0B" w14:paraId="5C66F4C6" w14:textId="77777777" w:rsidTr="0099563D">
        <w:trPr>
          <w:trHeight w:hRule="exact" w:val="1008"/>
        </w:trPr>
        <w:tc>
          <w:tcPr>
            <w:tcW w:w="2197" w:type="dxa"/>
          </w:tcPr>
          <w:p w14:paraId="0C2F922B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1" w:type="dxa"/>
          </w:tcPr>
          <w:p w14:paraId="18073099" w14:textId="56307130" w:rsidR="0038785C" w:rsidRPr="00EE0E0B" w:rsidRDefault="0038785C" w:rsidP="0038785C">
            <w:pPr>
              <w:pStyle w:val="Sinespaciado"/>
            </w:pPr>
          </w:p>
        </w:tc>
        <w:tc>
          <w:tcPr>
            <w:tcW w:w="2201" w:type="dxa"/>
          </w:tcPr>
          <w:p w14:paraId="66E0212A" w14:textId="7C9B0A97" w:rsidR="002F6E35" w:rsidRPr="00EE0E0B" w:rsidRDefault="002F6E35" w:rsidP="0038785C">
            <w:pPr>
              <w:pStyle w:val="Sinespaciado"/>
            </w:pPr>
          </w:p>
        </w:tc>
        <w:tc>
          <w:tcPr>
            <w:tcW w:w="2202" w:type="dxa"/>
          </w:tcPr>
          <w:p w14:paraId="3F654251" w14:textId="765C823F" w:rsidR="002F6E35" w:rsidRPr="00EE0E0B" w:rsidRDefault="002F6E35" w:rsidP="0038785C">
            <w:pPr>
              <w:pStyle w:val="Sinespaciado"/>
            </w:pPr>
          </w:p>
        </w:tc>
        <w:tc>
          <w:tcPr>
            <w:tcW w:w="2202" w:type="dxa"/>
          </w:tcPr>
          <w:p w14:paraId="2AADF325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2" w:type="dxa"/>
          </w:tcPr>
          <w:p w14:paraId="6E55A47C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2" w:type="dxa"/>
          </w:tcPr>
          <w:p w14:paraId="66942547" w14:textId="60E6314D" w:rsidR="002F6E35" w:rsidRPr="00EE0E0B" w:rsidRDefault="002F6E35" w:rsidP="0038785C">
            <w:pPr>
              <w:pStyle w:val="Sinespaciado"/>
            </w:pPr>
          </w:p>
        </w:tc>
      </w:tr>
      <w:tr w:rsidR="00CF41A0" w:rsidRPr="00EE0E0B" w14:paraId="7CE2B065" w14:textId="77777777" w:rsidTr="00995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tcW w:w="2197" w:type="dxa"/>
          </w:tcPr>
          <w:p w14:paraId="74C943EA" w14:textId="57C51633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=G2+1 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noProof/>
                <w:lang w:bidi="es-ES"/>
              </w:rPr>
              <w:t>2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1" w:type="dxa"/>
          </w:tcPr>
          <w:p w14:paraId="683F6F1A" w14:textId="54A9AC60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=A4+1 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noProof/>
                <w:lang w:bidi="es-ES"/>
              </w:rPr>
              <w:t>3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1" w:type="dxa"/>
          </w:tcPr>
          <w:p w14:paraId="64962577" w14:textId="1173A748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=B4+1 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noProof/>
                <w:lang w:bidi="es-ES"/>
              </w:rPr>
              <w:t>4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2" w:type="dxa"/>
          </w:tcPr>
          <w:p w14:paraId="6F282B15" w14:textId="21FAD67F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=C4+1 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noProof/>
                <w:lang w:bidi="es-ES"/>
              </w:rPr>
              <w:t>5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2" w:type="dxa"/>
          </w:tcPr>
          <w:p w14:paraId="7309B132" w14:textId="33CD68AA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=D4+1 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noProof/>
                <w:lang w:bidi="es-ES"/>
              </w:rPr>
              <w:t>6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2" w:type="dxa"/>
          </w:tcPr>
          <w:p w14:paraId="55DFD302" w14:textId="11487B94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=E4+1 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noProof/>
                <w:lang w:bidi="es-ES"/>
              </w:rPr>
              <w:t>7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2" w:type="dxa"/>
          </w:tcPr>
          <w:p w14:paraId="06AED9B5" w14:textId="7E2D08B3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=F4+1 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noProof/>
                <w:lang w:bidi="es-ES"/>
              </w:rPr>
              <w:t>8</w:t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2F6E35" w:rsidRPr="00EE0E0B" w14:paraId="32ADF1A6" w14:textId="77777777" w:rsidTr="0099563D">
        <w:trPr>
          <w:trHeight w:hRule="exact" w:val="1008"/>
        </w:trPr>
        <w:tc>
          <w:tcPr>
            <w:tcW w:w="2197" w:type="dxa"/>
          </w:tcPr>
          <w:p w14:paraId="1F960303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1" w:type="dxa"/>
          </w:tcPr>
          <w:p w14:paraId="58FE485B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1" w:type="dxa"/>
          </w:tcPr>
          <w:p w14:paraId="2E2AA2BA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2" w:type="dxa"/>
          </w:tcPr>
          <w:p w14:paraId="34B180FA" w14:textId="2C69499A" w:rsidR="002F6E35" w:rsidRPr="00EE0E0B" w:rsidRDefault="002F6E35" w:rsidP="0038785C">
            <w:pPr>
              <w:pStyle w:val="Sinespaciado"/>
            </w:pPr>
          </w:p>
        </w:tc>
        <w:tc>
          <w:tcPr>
            <w:tcW w:w="2202" w:type="dxa"/>
          </w:tcPr>
          <w:p w14:paraId="18ADD4A2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2" w:type="dxa"/>
          </w:tcPr>
          <w:p w14:paraId="5FC30E36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2" w:type="dxa"/>
          </w:tcPr>
          <w:p w14:paraId="590512C5" w14:textId="77777777" w:rsidR="002F6E35" w:rsidRPr="00EE0E0B" w:rsidRDefault="002F6E35" w:rsidP="0038785C">
            <w:pPr>
              <w:pStyle w:val="Sinespaciado"/>
            </w:pPr>
          </w:p>
        </w:tc>
      </w:tr>
      <w:tr w:rsidR="00CF41A0" w:rsidRPr="00EE0E0B" w14:paraId="3F6D0C98" w14:textId="77777777" w:rsidTr="00995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tcW w:w="2197" w:type="dxa"/>
          </w:tcPr>
          <w:p w14:paraId="561C3E3A" w14:textId="2AA3F24A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=G4+1 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noProof/>
                <w:lang w:bidi="es-ES"/>
              </w:rPr>
              <w:t>9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1" w:type="dxa"/>
          </w:tcPr>
          <w:p w14:paraId="148C1782" w14:textId="0E0114E1" w:rsidR="002F6E35" w:rsidRPr="00B9117C" w:rsidRDefault="009035F5" w:rsidP="00B9117C">
            <w:pPr>
              <w:pStyle w:val="Fechas"/>
              <w:ind w:firstLine="0"/>
            </w:pPr>
            <w:r w:rsidRPr="00B9117C">
              <w:fldChar w:fldCharType="begin"/>
            </w:r>
            <w:r w:rsidRPr="00B9117C">
              <w:instrText xml:space="preserve"> =A6+1 </w:instrText>
            </w:r>
            <w:r w:rsidRPr="00B9117C">
              <w:fldChar w:fldCharType="separate"/>
            </w:r>
            <w:r w:rsidR="0099563D">
              <w:rPr>
                <w:noProof/>
              </w:rPr>
              <w:t>10</w:t>
            </w:r>
            <w:r w:rsidRPr="00B9117C">
              <w:fldChar w:fldCharType="end"/>
            </w:r>
          </w:p>
        </w:tc>
        <w:tc>
          <w:tcPr>
            <w:tcW w:w="2201" w:type="dxa"/>
          </w:tcPr>
          <w:p w14:paraId="5D6E80EF" w14:textId="1856414A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=B6+1 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noProof/>
                <w:lang w:bidi="es-ES"/>
              </w:rPr>
              <w:t>11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2" w:type="dxa"/>
          </w:tcPr>
          <w:p w14:paraId="73553F31" w14:textId="450373FD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=C6+1 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noProof/>
                <w:lang w:bidi="es-ES"/>
              </w:rPr>
              <w:t>12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2" w:type="dxa"/>
          </w:tcPr>
          <w:p w14:paraId="286629FF" w14:textId="0DDDFCCA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=D6+1 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noProof/>
                <w:lang w:bidi="es-ES"/>
              </w:rPr>
              <w:t>13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2" w:type="dxa"/>
          </w:tcPr>
          <w:p w14:paraId="7265E464" w14:textId="23AECC15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=E6+1 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noProof/>
                <w:lang w:bidi="es-ES"/>
              </w:rPr>
              <w:t>14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2" w:type="dxa"/>
          </w:tcPr>
          <w:p w14:paraId="49F7B87A" w14:textId="0EFF9D31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=F6+1 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noProof/>
                <w:lang w:bidi="es-ES"/>
              </w:rPr>
              <w:t>15</w:t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2F6E35" w:rsidRPr="00EE0E0B" w14:paraId="131C5935" w14:textId="77777777" w:rsidTr="0099563D">
        <w:trPr>
          <w:trHeight w:hRule="exact" w:val="1008"/>
        </w:trPr>
        <w:tc>
          <w:tcPr>
            <w:tcW w:w="2197" w:type="dxa"/>
          </w:tcPr>
          <w:p w14:paraId="5588E8C0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1" w:type="dxa"/>
            <w:shd w:val="clear" w:color="auto" w:fill="FFFFFF" w:themeFill="background1"/>
          </w:tcPr>
          <w:p w14:paraId="0055FD2C" w14:textId="0B2423D3" w:rsidR="002F6E35" w:rsidRPr="009012C3" w:rsidRDefault="002F6E35" w:rsidP="0038785C">
            <w:pPr>
              <w:pStyle w:val="Sinespaciado"/>
              <w:rPr>
                <w:color w:val="C00000"/>
              </w:rPr>
            </w:pPr>
          </w:p>
        </w:tc>
        <w:tc>
          <w:tcPr>
            <w:tcW w:w="2201" w:type="dxa"/>
          </w:tcPr>
          <w:p w14:paraId="7DDE3847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2" w:type="dxa"/>
          </w:tcPr>
          <w:p w14:paraId="5121FDF2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2" w:type="dxa"/>
          </w:tcPr>
          <w:p w14:paraId="20180242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2" w:type="dxa"/>
          </w:tcPr>
          <w:p w14:paraId="541B738B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2" w:type="dxa"/>
          </w:tcPr>
          <w:p w14:paraId="3C2C85F8" w14:textId="77777777" w:rsidR="002F6E35" w:rsidRPr="00EE0E0B" w:rsidRDefault="002F6E35" w:rsidP="0038785C">
            <w:pPr>
              <w:pStyle w:val="Sinespaciado"/>
            </w:pPr>
          </w:p>
        </w:tc>
      </w:tr>
      <w:tr w:rsidR="00CF41A0" w:rsidRPr="00EE0E0B" w14:paraId="3F4C0136" w14:textId="77777777" w:rsidTr="00995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tcW w:w="2197" w:type="dxa"/>
          </w:tcPr>
          <w:p w14:paraId="4196FF20" w14:textId="0B1E3F29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=G6+1 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noProof/>
                <w:lang w:bidi="es-ES"/>
              </w:rPr>
              <w:t>16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1" w:type="dxa"/>
          </w:tcPr>
          <w:p w14:paraId="58C6434B" w14:textId="4BA25011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=A8+1 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noProof/>
                <w:lang w:bidi="es-ES"/>
              </w:rPr>
              <w:t>17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1" w:type="dxa"/>
          </w:tcPr>
          <w:p w14:paraId="491077D3" w14:textId="1E675EDB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=B8+1 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noProof/>
                <w:lang w:bidi="es-ES"/>
              </w:rPr>
              <w:t>18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2" w:type="dxa"/>
          </w:tcPr>
          <w:p w14:paraId="17D1C2DB" w14:textId="0E18079E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=C8+1 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noProof/>
                <w:lang w:bidi="es-ES"/>
              </w:rPr>
              <w:t>19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2" w:type="dxa"/>
          </w:tcPr>
          <w:p w14:paraId="652CFFEE" w14:textId="64FE3E6C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=D8+1 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noProof/>
                <w:lang w:bidi="es-ES"/>
              </w:rPr>
              <w:t>20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2" w:type="dxa"/>
          </w:tcPr>
          <w:p w14:paraId="0A634C65" w14:textId="0AF99CA8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=E8+1 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noProof/>
                <w:lang w:bidi="es-ES"/>
              </w:rPr>
              <w:t>21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2" w:type="dxa"/>
          </w:tcPr>
          <w:p w14:paraId="1E7666A1" w14:textId="61A624C2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=F8+1 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noProof/>
                <w:lang w:bidi="es-ES"/>
              </w:rPr>
              <w:t>22</w:t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2F6E35" w:rsidRPr="00EE0E0B" w14:paraId="6A9D9A75" w14:textId="77777777" w:rsidTr="0099563D">
        <w:trPr>
          <w:trHeight w:hRule="exact" w:val="1008"/>
        </w:trPr>
        <w:tc>
          <w:tcPr>
            <w:tcW w:w="2197" w:type="dxa"/>
          </w:tcPr>
          <w:p w14:paraId="61D73C79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1" w:type="dxa"/>
          </w:tcPr>
          <w:p w14:paraId="1937CF37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1" w:type="dxa"/>
          </w:tcPr>
          <w:p w14:paraId="0D1541FB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2" w:type="dxa"/>
          </w:tcPr>
          <w:p w14:paraId="0390FB3A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2" w:type="dxa"/>
          </w:tcPr>
          <w:p w14:paraId="6C0286A8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2" w:type="dxa"/>
          </w:tcPr>
          <w:p w14:paraId="37F4C9C7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2" w:type="dxa"/>
          </w:tcPr>
          <w:p w14:paraId="44ED9C9A" w14:textId="77777777" w:rsidR="002F6E35" w:rsidRPr="00EE0E0B" w:rsidRDefault="002F6E35" w:rsidP="0038785C">
            <w:pPr>
              <w:pStyle w:val="Sinespaciado"/>
            </w:pPr>
          </w:p>
        </w:tc>
      </w:tr>
      <w:tr w:rsidR="00CF41A0" w:rsidRPr="00EE0E0B" w14:paraId="24AFFF63" w14:textId="77777777" w:rsidTr="00995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tcW w:w="2197" w:type="dxa"/>
          </w:tcPr>
          <w:p w14:paraId="3B3B6487" w14:textId="246ADD95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=G8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noProof/>
                <w:lang w:bidi="es-ES"/>
              </w:rPr>
              <w:instrText>22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=G8 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noProof/>
                <w:lang w:bidi="es-ES"/>
              </w:rPr>
              <w:instrText>22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=G8+1 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noProof/>
                <w:lang w:bidi="es-ES"/>
              </w:rPr>
              <w:instrText>23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noProof/>
                <w:lang w:bidi="es-ES"/>
              </w:rPr>
              <w:instrText>23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noProof/>
                <w:lang w:bidi="es-ES"/>
              </w:rPr>
              <w:t>23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1" w:type="dxa"/>
          </w:tcPr>
          <w:p w14:paraId="708C69B4" w14:textId="3A213314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=A10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noProof/>
                <w:lang w:bidi="es-ES"/>
              </w:rPr>
              <w:instrText>23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=A10 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noProof/>
                <w:lang w:bidi="es-ES"/>
              </w:rPr>
              <w:instrText>23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=A10+1 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noProof/>
                <w:lang w:bidi="es-ES"/>
              </w:rPr>
              <w:instrText>24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noProof/>
                <w:lang w:bidi="es-ES"/>
              </w:rPr>
              <w:instrText>24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noProof/>
                <w:lang w:bidi="es-ES"/>
              </w:rPr>
              <w:t>24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1" w:type="dxa"/>
          </w:tcPr>
          <w:p w14:paraId="55C0165A" w14:textId="06EF5C32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=B10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noProof/>
                <w:lang w:bidi="es-ES"/>
              </w:rPr>
              <w:instrText>24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=B10 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noProof/>
                <w:lang w:bidi="es-ES"/>
              </w:rPr>
              <w:instrText>24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=B10+1 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noProof/>
                <w:lang w:bidi="es-ES"/>
              </w:rPr>
              <w:instrText>25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noProof/>
                <w:lang w:bidi="es-ES"/>
              </w:rPr>
              <w:instrText>25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noProof/>
                <w:lang w:bidi="es-ES"/>
              </w:rPr>
              <w:t>25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2" w:type="dxa"/>
          </w:tcPr>
          <w:p w14:paraId="45264D31" w14:textId="0FD4FD3C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=C10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noProof/>
                <w:lang w:bidi="es-ES"/>
              </w:rPr>
              <w:instrText>25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=C10 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noProof/>
                <w:lang w:bidi="es-ES"/>
              </w:rPr>
              <w:instrText>25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=C10+1 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noProof/>
                <w:lang w:bidi="es-ES"/>
              </w:rPr>
              <w:instrText>26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noProof/>
                <w:lang w:bidi="es-ES"/>
              </w:rPr>
              <w:instrText>26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noProof/>
                <w:lang w:bidi="es-ES"/>
              </w:rPr>
              <w:t>26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2" w:type="dxa"/>
          </w:tcPr>
          <w:p w14:paraId="696C2A1D" w14:textId="00252642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=D10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noProof/>
                <w:lang w:bidi="es-ES"/>
              </w:rPr>
              <w:instrText>26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=D10 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noProof/>
                <w:lang w:bidi="es-ES"/>
              </w:rPr>
              <w:instrText>26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=D10+1 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noProof/>
                <w:lang w:bidi="es-ES"/>
              </w:rPr>
              <w:instrText>27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noProof/>
                <w:lang w:bidi="es-ES"/>
              </w:rPr>
              <w:instrText>27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noProof/>
                <w:lang w:bidi="es-ES"/>
              </w:rPr>
              <w:t>27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2" w:type="dxa"/>
          </w:tcPr>
          <w:p w14:paraId="75988827" w14:textId="2369C395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=E10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noProof/>
                <w:lang w:bidi="es-ES"/>
              </w:rPr>
              <w:instrText>27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=E10 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noProof/>
                <w:lang w:bidi="es-ES"/>
              </w:rPr>
              <w:instrText>27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=E10+1 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noProof/>
                <w:lang w:bidi="es-ES"/>
              </w:rPr>
              <w:instrText>28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noProof/>
                <w:lang w:bidi="es-ES"/>
              </w:rPr>
              <w:instrText>28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noProof/>
                <w:lang w:bidi="es-ES"/>
              </w:rPr>
              <w:t>28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2" w:type="dxa"/>
          </w:tcPr>
          <w:p w14:paraId="77AC3667" w14:textId="48D7C065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=F10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noProof/>
                <w:lang w:bidi="es-ES"/>
              </w:rPr>
              <w:instrText>28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=F10 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noProof/>
                <w:lang w:bidi="es-ES"/>
              </w:rPr>
              <w:instrText>28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=F10+1 </w:instrText>
            </w:r>
            <w:r w:rsidRPr="00EE0E0B">
              <w:rPr>
                <w:lang w:bidi="es-ES"/>
              </w:rPr>
              <w:fldChar w:fldCharType="separate"/>
            </w:r>
            <w:r w:rsidR="0099563D">
              <w:rPr>
                <w:noProof/>
                <w:lang w:bidi="es-ES"/>
              </w:rPr>
              <w:instrText>29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="0099563D">
              <w:rPr>
                <w:lang w:bidi="es-ES"/>
              </w:rPr>
              <w:fldChar w:fldCharType="separate"/>
            </w:r>
            <w:r w:rsidR="0099563D">
              <w:rPr>
                <w:noProof/>
                <w:lang w:bidi="es-ES"/>
              </w:rPr>
              <w:instrText>29</w:instrText>
            </w:r>
            <w:r w:rsidRPr="00EE0E0B">
              <w:rPr>
                <w:lang w:bidi="es-ES"/>
              </w:rPr>
              <w:fldChar w:fldCharType="end"/>
            </w:r>
            <w:r w:rsidR="0099563D">
              <w:rPr>
                <w:lang w:bidi="es-ES"/>
              </w:rPr>
              <w:fldChar w:fldCharType="separate"/>
            </w:r>
            <w:r w:rsidR="0099563D">
              <w:rPr>
                <w:noProof/>
                <w:lang w:bidi="es-ES"/>
              </w:rPr>
              <w:t>29</w:t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2F6E35" w:rsidRPr="00EE0E0B" w14:paraId="2DEC06A7" w14:textId="77777777" w:rsidTr="0099563D">
        <w:trPr>
          <w:trHeight w:hRule="exact" w:val="1008"/>
        </w:trPr>
        <w:tc>
          <w:tcPr>
            <w:tcW w:w="2197" w:type="dxa"/>
          </w:tcPr>
          <w:p w14:paraId="0EE53715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1" w:type="dxa"/>
          </w:tcPr>
          <w:p w14:paraId="0A7EEA5D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1" w:type="dxa"/>
          </w:tcPr>
          <w:p w14:paraId="41F19B12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2" w:type="dxa"/>
          </w:tcPr>
          <w:p w14:paraId="6CD6DE99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2" w:type="dxa"/>
          </w:tcPr>
          <w:p w14:paraId="0A26845A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2" w:type="dxa"/>
          </w:tcPr>
          <w:p w14:paraId="02B03269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2" w:type="dxa"/>
          </w:tcPr>
          <w:p w14:paraId="3C8AA516" w14:textId="77777777" w:rsidR="002F6E35" w:rsidRPr="00EE0E0B" w:rsidRDefault="002F6E35" w:rsidP="0038785C">
            <w:pPr>
              <w:pStyle w:val="Sinespaciado"/>
            </w:pPr>
          </w:p>
        </w:tc>
      </w:tr>
      <w:tr w:rsidR="0099563D" w:rsidRPr="00EE0E0B" w14:paraId="644924F5" w14:textId="77777777" w:rsidTr="00995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58"/>
        </w:trPr>
        <w:tc>
          <w:tcPr>
            <w:tcW w:w="2197" w:type="dxa"/>
          </w:tcPr>
          <w:p w14:paraId="3FDB3C55" w14:textId="7A177D6A" w:rsidR="0099563D" w:rsidRPr="00EE0E0B" w:rsidRDefault="0099563D" w:rsidP="0099563D">
            <w:pPr>
              <w:pStyle w:val="Fechas"/>
              <w:ind w:firstLine="0"/>
            </w:pPr>
            <w:r>
              <w:rPr>
                <w:lang w:bidi="es-ES"/>
              </w:rPr>
              <w:t>31</w:t>
            </w:r>
          </w:p>
        </w:tc>
        <w:tc>
          <w:tcPr>
            <w:tcW w:w="2201" w:type="dxa"/>
          </w:tcPr>
          <w:p w14:paraId="58A65AB3" w14:textId="77777777" w:rsidR="0099563D" w:rsidRPr="00EE0E0B" w:rsidRDefault="0099563D" w:rsidP="0038785C">
            <w:pPr>
              <w:pStyle w:val="Sinespaciado"/>
            </w:pPr>
          </w:p>
        </w:tc>
        <w:tc>
          <w:tcPr>
            <w:tcW w:w="2201" w:type="dxa"/>
          </w:tcPr>
          <w:p w14:paraId="00F26C5C" w14:textId="77777777" w:rsidR="0099563D" w:rsidRPr="00EE0E0B" w:rsidRDefault="0099563D" w:rsidP="0038785C">
            <w:pPr>
              <w:pStyle w:val="Sinespaciado"/>
            </w:pPr>
          </w:p>
        </w:tc>
        <w:tc>
          <w:tcPr>
            <w:tcW w:w="2202" w:type="dxa"/>
          </w:tcPr>
          <w:p w14:paraId="6F33A50A" w14:textId="77777777" w:rsidR="0099563D" w:rsidRPr="00EE0E0B" w:rsidRDefault="0099563D" w:rsidP="0038785C">
            <w:pPr>
              <w:pStyle w:val="Sinespaciado"/>
            </w:pPr>
          </w:p>
        </w:tc>
        <w:tc>
          <w:tcPr>
            <w:tcW w:w="2202" w:type="dxa"/>
          </w:tcPr>
          <w:p w14:paraId="2B4F6380" w14:textId="77777777" w:rsidR="0099563D" w:rsidRPr="00EE0E0B" w:rsidRDefault="0099563D" w:rsidP="0038785C">
            <w:pPr>
              <w:pStyle w:val="Sinespaciado"/>
            </w:pPr>
          </w:p>
        </w:tc>
        <w:tc>
          <w:tcPr>
            <w:tcW w:w="2202" w:type="dxa"/>
          </w:tcPr>
          <w:p w14:paraId="1FA8F5E6" w14:textId="77777777" w:rsidR="0099563D" w:rsidRPr="00EE0E0B" w:rsidRDefault="0099563D" w:rsidP="0038785C">
            <w:pPr>
              <w:pStyle w:val="Sinespaciado"/>
            </w:pPr>
          </w:p>
        </w:tc>
        <w:tc>
          <w:tcPr>
            <w:tcW w:w="2202" w:type="dxa"/>
          </w:tcPr>
          <w:p w14:paraId="2FEE4E93" w14:textId="77777777" w:rsidR="0099563D" w:rsidRPr="00EE0E0B" w:rsidRDefault="0099563D" w:rsidP="0038785C">
            <w:pPr>
              <w:pStyle w:val="Sinespaciado"/>
            </w:pPr>
          </w:p>
        </w:tc>
      </w:tr>
      <w:tr w:rsidR="0099563D" w:rsidRPr="00EE0E0B" w14:paraId="44B5CBBF" w14:textId="77777777" w:rsidTr="0099563D">
        <w:trPr>
          <w:trHeight w:hRule="exact" w:val="1008"/>
        </w:trPr>
        <w:tc>
          <w:tcPr>
            <w:tcW w:w="2197" w:type="dxa"/>
          </w:tcPr>
          <w:p w14:paraId="651BB6C0" w14:textId="77777777" w:rsidR="0099563D" w:rsidRPr="00EE0E0B" w:rsidRDefault="0099563D" w:rsidP="0038785C">
            <w:pPr>
              <w:pStyle w:val="Sinespaciado"/>
            </w:pPr>
          </w:p>
        </w:tc>
        <w:tc>
          <w:tcPr>
            <w:tcW w:w="2201" w:type="dxa"/>
          </w:tcPr>
          <w:p w14:paraId="733EC53B" w14:textId="77777777" w:rsidR="0099563D" w:rsidRPr="00EE0E0B" w:rsidRDefault="0099563D" w:rsidP="0038785C">
            <w:pPr>
              <w:pStyle w:val="Sinespaciado"/>
            </w:pPr>
          </w:p>
        </w:tc>
        <w:tc>
          <w:tcPr>
            <w:tcW w:w="2201" w:type="dxa"/>
          </w:tcPr>
          <w:p w14:paraId="4A214E56" w14:textId="77777777" w:rsidR="0099563D" w:rsidRPr="00EE0E0B" w:rsidRDefault="0099563D" w:rsidP="0038785C">
            <w:pPr>
              <w:pStyle w:val="Sinespaciado"/>
            </w:pPr>
          </w:p>
        </w:tc>
        <w:tc>
          <w:tcPr>
            <w:tcW w:w="2202" w:type="dxa"/>
          </w:tcPr>
          <w:p w14:paraId="7AC71447" w14:textId="77777777" w:rsidR="0099563D" w:rsidRPr="00EE0E0B" w:rsidRDefault="0099563D" w:rsidP="0038785C">
            <w:pPr>
              <w:pStyle w:val="Sinespaciado"/>
            </w:pPr>
          </w:p>
        </w:tc>
        <w:tc>
          <w:tcPr>
            <w:tcW w:w="2202" w:type="dxa"/>
          </w:tcPr>
          <w:p w14:paraId="4261DC3B" w14:textId="77777777" w:rsidR="0099563D" w:rsidRPr="00EE0E0B" w:rsidRDefault="0099563D" w:rsidP="0038785C">
            <w:pPr>
              <w:pStyle w:val="Sinespaciado"/>
            </w:pPr>
          </w:p>
        </w:tc>
        <w:tc>
          <w:tcPr>
            <w:tcW w:w="2202" w:type="dxa"/>
          </w:tcPr>
          <w:p w14:paraId="3F4AA79D" w14:textId="77777777" w:rsidR="0099563D" w:rsidRPr="00EE0E0B" w:rsidRDefault="0099563D" w:rsidP="0038785C">
            <w:pPr>
              <w:pStyle w:val="Sinespaciado"/>
            </w:pPr>
          </w:p>
        </w:tc>
        <w:tc>
          <w:tcPr>
            <w:tcW w:w="2202" w:type="dxa"/>
          </w:tcPr>
          <w:p w14:paraId="2E0D0642" w14:textId="77777777" w:rsidR="0099563D" w:rsidRPr="00EE0E0B" w:rsidRDefault="0099563D" w:rsidP="0038785C">
            <w:pPr>
              <w:pStyle w:val="Sinespaciado"/>
            </w:pPr>
          </w:p>
        </w:tc>
      </w:tr>
    </w:tbl>
    <w:p w14:paraId="76E31B8C" w14:textId="77777777" w:rsidR="002F6E35" w:rsidRPr="00EE0E0B" w:rsidRDefault="002F6E35" w:rsidP="003F654E">
      <w:pPr>
        <w:pStyle w:val="Das"/>
      </w:pPr>
    </w:p>
    <w:sectPr w:rsidR="002F6E35" w:rsidRPr="00EE0E0B" w:rsidSect="00056A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7B612" w14:textId="77777777" w:rsidR="00056AEE" w:rsidRDefault="00056AEE">
      <w:r>
        <w:separator/>
      </w:r>
    </w:p>
  </w:endnote>
  <w:endnote w:type="continuationSeparator" w:id="0">
    <w:p w14:paraId="28179FB0" w14:textId="77777777" w:rsidR="00056AEE" w:rsidRDefault="0005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026DE" w14:textId="77777777" w:rsidR="00720F20" w:rsidRDefault="00720F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B7372" w14:textId="77777777" w:rsidR="00720F20" w:rsidRDefault="00720F2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7B9BA" w14:textId="77777777" w:rsidR="00720F20" w:rsidRDefault="00720F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69D30" w14:textId="77777777" w:rsidR="00056AEE" w:rsidRDefault="00056AEE">
      <w:r>
        <w:separator/>
      </w:r>
    </w:p>
  </w:footnote>
  <w:footnote w:type="continuationSeparator" w:id="0">
    <w:p w14:paraId="4FA72424" w14:textId="77777777" w:rsidR="00056AEE" w:rsidRDefault="00056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DB12" w14:textId="77777777" w:rsidR="00720F20" w:rsidRDefault="00720F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B641" w14:textId="4B963070" w:rsidR="00CF41A0" w:rsidRDefault="00CF41A0">
    <w:pPr>
      <w:pStyle w:val="Encabezado"/>
    </w:pPr>
    <w:r>
      <w:rPr>
        <w:noProof/>
      </w:rPr>
      <w:drawing>
        <wp:inline distT="0" distB="0" distL="0" distR="0" wp14:anchorId="61F9D1B8" wp14:editId="7A53923D">
          <wp:extent cx="1905000" cy="231228"/>
          <wp:effectExtent l="0" t="0" r="0" b="0"/>
          <wp:docPr id="1378467551" name="Imagen 13784675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214730" name="Imagen 13912147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5253" cy="247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E1CABC" w14:textId="77777777" w:rsidR="00CF41A0" w:rsidRDefault="00CF41A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3D53" w14:textId="77777777" w:rsidR="00720F20" w:rsidRDefault="00720F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4630575">
    <w:abstractNumId w:val="9"/>
  </w:num>
  <w:num w:numId="2" w16cid:durableId="76176414">
    <w:abstractNumId w:val="7"/>
  </w:num>
  <w:num w:numId="3" w16cid:durableId="1262642169">
    <w:abstractNumId w:val="6"/>
  </w:num>
  <w:num w:numId="4" w16cid:durableId="1765951899">
    <w:abstractNumId w:val="5"/>
  </w:num>
  <w:num w:numId="5" w16cid:durableId="517037940">
    <w:abstractNumId w:val="4"/>
  </w:num>
  <w:num w:numId="6" w16cid:durableId="140201339">
    <w:abstractNumId w:val="8"/>
  </w:num>
  <w:num w:numId="7" w16cid:durableId="717782050">
    <w:abstractNumId w:val="3"/>
  </w:num>
  <w:num w:numId="8" w16cid:durableId="1254124896">
    <w:abstractNumId w:val="2"/>
  </w:num>
  <w:num w:numId="9" w16cid:durableId="1235699130">
    <w:abstractNumId w:val="1"/>
  </w:num>
  <w:num w:numId="10" w16cid:durableId="31480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0/9/24"/>
    <w:docVar w:name="MonthStart" w:val="1/9/24"/>
    <w:docVar w:name="ShowDynamicGuides" w:val="1"/>
    <w:docVar w:name="ShowMarginGuides" w:val="0"/>
    <w:docVar w:name="ShowOutlines" w:val="0"/>
    <w:docVar w:name="ShowStaticGuides" w:val="0"/>
  </w:docVars>
  <w:rsids>
    <w:rsidRoot w:val="00011E14"/>
    <w:rsid w:val="00004A87"/>
    <w:rsid w:val="00011E14"/>
    <w:rsid w:val="000154B6"/>
    <w:rsid w:val="00037C9F"/>
    <w:rsid w:val="00056814"/>
    <w:rsid w:val="00056AEE"/>
    <w:rsid w:val="000606BC"/>
    <w:rsid w:val="0006779F"/>
    <w:rsid w:val="00095107"/>
    <w:rsid w:val="000A20FE"/>
    <w:rsid w:val="000B350D"/>
    <w:rsid w:val="0011772B"/>
    <w:rsid w:val="0015099A"/>
    <w:rsid w:val="001A2086"/>
    <w:rsid w:val="001A3A8D"/>
    <w:rsid w:val="001C5DC3"/>
    <w:rsid w:val="001F04E7"/>
    <w:rsid w:val="00224C59"/>
    <w:rsid w:val="0027720C"/>
    <w:rsid w:val="002D689D"/>
    <w:rsid w:val="002F6E35"/>
    <w:rsid w:val="00320CF7"/>
    <w:rsid w:val="003628E2"/>
    <w:rsid w:val="00373F83"/>
    <w:rsid w:val="0038785C"/>
    <w:rsid w:val="003D7DDA"/>
    <w:rsid w:val="003F654E"/>
    <w:rsid w:val="00406C2A"/>
    <w:rsid w:val="00420111"/>
    <w:rsid w:val="00454FED"/>
    <w:rsid w:val="00484B45"/>
    <w:rsid w:val="004C5B17"/>
    <w:rsid w:val="005562FE"/>
    <w:rsid w:val="00557387"/>
    <w:rsid w:val="00557989"/>
    <w:rsid w:val="005744D1"/>
    <w:rsid w:val="005C493E"/>
    <w:rsid w:val="006A12F2"/>
    <w:rsid w:val="006E583B"/>
    <w:rsid w:val="006F4E3A"/>
    <w:rsid w:val="00720F20"/>
    <w:rsid w:val="007564A4"/>
    <w:rsid w:val="007777B1"/>
    <w:rsid w:val="007A1350"/>
    <w:rsid w:val="007A49F2"/>
    <w:rsid w:val="007E4225"/>
    <w:rsid w:val="00804A96"/>
    <w:rsid w:val="00874C9A"/>
    <w:rsid w:val="008F7739"/>
    <w:rsid w:val="009012C3"/>
    <w:rsid w:val="009035F5"/>
    <w:rsid w:val="00944085"/>
    <w:rsid w:val="00946A27"/>
    <w:rsid w:val="0099563D"/>
    <w:rsid w:val="009A0FFF"/>
    <w:rsid w:val="00A4654E"/>
    <w:rsid w:val="00A73BBF"/>
    <w:rsid w:val="00AB29FA"/>
    <w:rsid w:val="00AE52CB"/>
    <w:rsid w:val="00B17B9F"/>
    <w:rsid w:val="00B54603"/>
    <w:rsid w:val="00B643DC"/>
    <w:rsid w:val="00B70858"/>
    <w:rsid w:val="00B8151A"/>
    <w:rsid w:val="00B9117C"/>
    <w:rsid w:val="00B91653"/>
    <w:rsid w:val="00BB54C4"/>
    <w:rsid w:val="00C11D39"/>
    <w:rsid w:val="00C23169"/>
    <w:rsid w:val="00C25ECA"/>
    <w:rsid w:val="00C44D37"/>
    <w:rsid w:val="00C673AF"/>
    <w:rsid w:val="00C71D73"/>
    <w:rsid w:val="00C7735D"/>
    <w:rsid w:val="00CB1C1C"/>
    <w:rsid w:val="00CF41A0"/>
    <w:rsid w:val="00D17693"/>
    <w:rsid w:val="00D36B57"/>
    <w:rsid w:val="00D71BF6"/>
    <w:rsid w:val="00DE066B"/>
    <w:rsid w:val="00DE6C1E"/>
    <w:rsid w:val="00DF051F"/>
    <w:rsid w:val="00DF32DE"/>
    <w:rsid w:val="00E02644"/>
    <w:rsid w:val="00E54E11"/>
    <w:rsid w:val="00E65DB7"/>
    <w:rsid w:val="00EA1691"/>
    <w:rsid w:val="00EB320B"/>
    <w:rsid w:val="00EE0E0B"/>
    <w:rsid w:val="00EE5C4D"/>
    <w:rsid w:val="00F73753"/>
    <w:rsid w:val="00F97B37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BA3B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Listaconnmeros"/>
    <w:qFormat/>
    <w:rsid w:val="0038785C"/>
    <w:rPr>
      <w:sz w:val="18"/>
    </w:rPr>
  </w:style>
  <w:style w:type="paragraph" w:styleId="Ttulo1">
    <w:name w:val="heading 1"/>
    <w:basedOn w:val="Normal"/>
    <w:next w:val="Normal"/>
    <w:link w:val="Ttulo1Car"/>
    <w:uiPriority w:val="9"/>
    <w:qFormat/>
    <w:rsid w:val="003F654E"/>
    <w:pPr>
      <w:pBdr>
        <w:bottom w:val="single" w:sz="12" w:space="1" w:color="4C4C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4C4A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654E"/>
    <w:pPr>
      <w:pBdr>
        <w:bottom w:val="single" w:sz="8" w:space="1" w:color="666664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4C4C4A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654E"/>
    <w:pPr>
      <w:pBdr>
        <w:bottom w:val="single" w:sz="4" w:space="1" w:color="A3A3A1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666664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654E"/>
    <w:pPr>
      <w:pBdr>
        <w:bottom w:val="single" w:sz="4" w:space="2" w:color="C2C2C0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666664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654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666664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654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666664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654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E1F56E" w:themeColor="accent3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654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E1F56E" w:themeColor="accent3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654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E1F56E" w:themeColor="accent3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s">
    <w:name w:val="Mes"/>
    <w:basedOn w:val="Normal"/>
    <w:uiPriority w:val="1"/>
    <w:qFormat/>
    <w:rsid w:val="0038785C"/>
    <w:pPr>
      <w:spacing w:before="240" w:after="240"/>
    </w:pPr>
    <w:rPr>
      <w:rFonts w:eastAsiaTheme="majorEastAsia"/>
      <w:color w:val="FFFFFF" w:themeColor="background1"/>
      <w:sz w:val="72"/>
      <w:szCs w:val="120"/>
    </w:rPr>
  </w:style>
  <w:style w:type="paragraph" w:customStyle="1" w:styleId="Ao">
    <w:name w:val="Año"/>
    <w:basedOn w:val="Normal"/>
    <w:uiPriority w:val="2"/>
    <w:rsid w:val="00011E14"/>
    <w:pPr>
      <w:spacing w:after="120"/>
      <w:jc w:val="right"/>
    </w:pPr>
    <w:rPr>
      <w:rFonts w:ascii="Arial" w:eastAsiaTheme="majorEastAsia" w:hAnsi="Arial"/>
      <w:color w:val="FFFFFF" w:themeColor="background1"/>
      <w:sz w:val="64"/>
      <w:szCs w:val="64"/>
    </w:rPr>
  </w:style>
  <w:style w:type="paragraph" w:styleId="Subttulo">
    <w:name w:val="Subtitle"/>
    <w:basedOn w:val="Normal"/>
    <w:next w:val="Normal"/>
    <w:link w:val="SubttuloCar"/>
    <w:uiPriority w:val="11"/>
    <w:qFormat/>
    <w:rsid w:val="003F654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F654E"/>
    <w:rPr>
      <w:i/>
      <w:iCs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3F654E"/>
    <w:pPr>
      <w:pBdr>
        <w:top w:val="single" w:sz="8" w:space="10" w:color="B3B3B1" w:themeColor="accent1" w:themeTint="7F"/>
        <w:bottom w:val="single" w:sz="24" w:space="15" w:color="E1F56E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323231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3F654E"/>
    <w:rPr>
      <w:rFonts w:asciiTheme="majorHAnsi" w:eastAsiaTheme="majorEastAsia" w:hAnsiTheme="majorHAnsi" w:cstheme="majorBidi"/>
      <w:i/>
      <w:iCs/>
      <w:color w:val="323231" w:themeColor="accent1" w:themeShade="7F"/>
      <w:sz w:val="60"/>
      <w:szCs w:val="60"/>
    </w:rPr>
  </w:style>
  <w:style w:type="paragraph" w:customStyle="1" w:styleId="Das">
    <w:name w:val="Días"/>
    <w:basedOn w:val="Normal"/>
    <w:uiPriority w:val="5"/>
    <w:qFormat/>
    <w:rsid w:val="00CF41A0"/>
    <w:pPr>
      <w:jc w:val="center"/>
    </w:pPr>
    <w:rPr>
      <w:rFonts w:ascii="Arial" w:hAnsi="Arial"/>
      <w:color w:val="FFFFFF" w:themeColor="background1"/>
      <w:szCs w:val="24"/>
    </w:rPr>
  </w:style>
  <w:style w:type="table" w:customStyle="1" w:styleId="Tabladecalendario">
    <w:name w:val="Tabla de calendario"/>
    <w:basedOn w:val="Tabla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6"/>
    <w:qFormat/>
    <w:rsid w:val="003F654E"/>
    <w:pPr>
      <w:jc w:val="center"/>
    </w:pPr>
    <w:rPr>
      <w:color w:val="666666" w:themeColor="text1" w:themeTint="A6"/>
    </w:rPr>
  </w:style>
  <w:style w:type="paragraph" w:styleId="Textoindependiente">
    <w:name w:val="Body Text"/>
    <w:basedOn w:val="Normal"/>
    <w:link w:val="TextoindependienteCar"/>
    <w:semiHidden/>
    <w:unhideWhenUsed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Pr>
      <w:sz w:val="20"/>
    </w:rPr>
  </w:style>
  <w:style w:type="paragraph" w:styleId="Textodeglobo">
    <w:name w:val="Balloon Text"/>
    <w:basedOn w:val="Normal"/>
    <w:link w:val="TextodegloboCar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semiHidden/>
    <w:unhideWhenUsed/>
  </w:style>
  <w:style w:type="paragraph" w:styleId="Textodebloque">
    <w:name w:val="Block Text"/>
    <w:basedOn w:val="Normal"/>
    <w:semiHidden/>
    <w:unhideWhenUsed/>
    <w:pPr>
      <w:pBdr>
        <w:top w:val="single" w:sz="2" w:space="10" w:color="666664" w:themeColor="accent1" w:shadow="1"/>
        <w:left w:val="single" w:sz="2" w:space="10" w:color="666664" w:themeColor="accent1" w:shadow="1"/>
        <w:bottom w:val="single" w:sz="2" w:space="10" w:color="666664" w:themeColor="accent1" w:shadow="1"/>
        <w:right w:val="single" w:sz="2" w:space="10" w:color="666664" w:themeColor="accent1" w:shadow="1"/>
      </w:pBdr>
      <w:ind w:left="1152" w:right="1152"/>
    </w:pPr>
    <w:rPr>
      <w:i/>
      <w:iCs/>
      <w:color w:val="666664" w:themeColor="accent1"/>
    </w:rPr>
  </w:style>
  <w:style w:type="paragraph" w:styleId="Textoindependiente2">
    <w:name w:val="Body Text 2"/>
    <w:basedOn w:val="Normal"/>
    <w:link w:val="Textoindependiente2Car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pPr>
      <w:spacing w:after="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semiHidden/>
    <w:unhideWhenUsed/>
    <w:pPr>
      <w:spacing w:after="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Pr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F654E"/>
    <w:rPr>
      <w:b/>
      <w:bCs/>
      <w:szCs w:val="18"/>
    </w:rPr>
  </w:style>
  <w:style w:type="paragraph" w:styleId="Cierre">
    <w:name w:val="Closing"/>
    <w:basedOn w:val="Normal"/>
    <w:link w:val="CierreCar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semiHidden/>
    <w:rPr>
      <w:sz w:val="20"/>
    </w:rPr>
  </w:style>
  <w:style w:type="paragraph" w:styleId="Textocomentario">
    <w:name w:val="annotation text"/>
    <w:basedOn w:val="Normal"/>
    <w:link w:val="TextocomentarioCar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semiHidden/>
    <w:unhideWhenUsed/>
  </w:style>
  <w:style w:type="character" w:customStyle="1" w:styleId="FechaCar">
    <w:name w:val="Fecha Car"/>
    <w:basedOn w:val="Fuentedeprrafopredeter"/>
    <w:link w:val="Fecha"/>
    <w:semiHidden/>
    <w:rPr>
      <w:sz w:val="20"/>
    </w:rPr>
  </w:style>
  <w:style w:type="paragraph" w:styleId="Mapadeldocumento">
    <w:name w:val="Document Map"/>
    <w:basedOn w:val="Normal"/>
    <w:link w:val="MapadeldocumentoCar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Pr>
      <w:sz w:val="20"/>
    </w:rPr>
  </w:style>
  <w:style w:type="paragraph" w:styleId="Textonotaalfinal">
    <w:name w:val="endnote text"/>
    <w:basedOn w:val="Normal"/>
    <w:link w:val="TextonotaalfinalCar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Pr>
      <w:sz w:val="20"/>
      <w:szCs w:val="20"/>
    </w:rPr>
  </w:style>
  <w:style w:type="paragraph" w:styleId="Direccinsob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Piedepgina">
    <w:name w:val="footer"/>
    <w:basedOn w:val="Normal"/>
    <w:link w:val="PiedepginaCar"/>
    <w:uiPriority w:val="99"/>
  </w:style>
  <w:style w:type="paragraph" w:styleId="Textonotapie">
    <w:name w:val="footnote text"/>
    <w:basedOn w:val="Normal"/>
    <w:link w:val="TextonotapieCar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20111"/>
  </w:style>
  <w:style w:type="paragraph" w:styleId="Encabezado">
    <w:name w:val="header"/>
    <w:basedOn w:val="Normal"/>
    <w:link w:val="EncabezadoCar"/>
    <w:uiPriority w:val="99"/>
  </w:style>
  <w:style w:type="character" w:customStyle="1" w:styleId="Ttulo1Car">
    <w:name w:val="Título 1 Car"/>
    <w:basedOn w:val="Fuentedeprrafopredeter"/>
    <w:link w:val="Ttulo1"/>
    <w:uiPriority w:val="9"/>
    <w:rsid w:val="003F654E"/>
    <w:rPr>
      <w:rFonts w:asciiTheme="majorHAnsi" w:eastAsiaTheme="majorEastAsia" w:hAnsiTheme="majorHAnsi" w:cstheme="majorBidi"/>
      <w:b/>
      <w:bCs/>
      <w:color w:val="4C4C4A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F654E"/>
    <w:rPr>
      <w:rFonts w:asciiTheme="majorHAnsi" w:eastAsiaTheme="majorEastAsia" w:hAnsiTheme="majorHAnsi" w:cstheme="majorBidi"/>
      <w:color w:val="4C4C4A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654E"/>
    <w:rPr>
      <w:rFonts w:asciiTheme="majorHAnsi" w:eastAsiaTheme="majorEastAsia" w:hAnsiTheme="majorHAnsi" w:cstheme="majorBidi"/>
      <w:color w:val="666664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654E"/>
    <w:rPr>
      <w:rFonts w:asciiTheme="majorHAnsi" w:eastAsiaTheme="majorEastAsia" w:hAnsiTheme="majorHAnsi" w:cstheme="majorBidi"/>
      <w:i/>
      <w:iCs/>
      <w:color w:val="666664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654E"/>
    <w:rPr>
      <w:rFonts w:asciiTheme="majorHAnsi" w:eastAsiaTheme="majorEastAsia" w:hAnsiTheme="majorHAnsi" w:cstheme="majorBidi"/>
      <w:color w:val="666664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654E"/>
    <w:rPr>
      <w:rFonts w:asciiTheme="majorHAnsi" w:eastAsiaTheme="majorEastAsia" w:hAnsiTheme="majorHAnsi" w:cstheme="majorBidi"/>
      <w:i/>
      <w:iCs/>
      <w:color w:val="666664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654E"/>
    <w:rPr>
      <w:rFonts w:asciiTheme="majorHAnsi" w:eastAsiaTheme="majorEastAsia" w:hAnsiTheme="majorHAnsi" w:cstheme="majorBidi"/>
      <w:b/>
      <w:bCs/>
      <w:color w:val="E1F56E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654E"/>
    <w:rPr>
      <w:rFonts w:asciiTheme="majorHAnsi" w:eastAsiaTheme="majorEastAsia" w:hAnsiTheme="majorHAnsi" w:cstheme="majorBidi"/>
      <w:b/>
      <w:bCs/>
      <w:i/>
      <w:iCs/>
      <w:color w:val="E1F56E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654E"/>
    <w:rPr>
      <w:rFonts w:asciiTheme="majorHAnsi" w:eastAsiaTheme="majorEastAsia" w:hAnsiTheme="majorHAnsi" w:cstheme="majorBidi"/>
      <w:i/>
      <w:iCs/>
      <w:color w:val="E1F56E" w:themeColor="accent3"/>
      <w:sz w:val="20"/>
      <w:szCs w:val="20"/>
    </w:rPr>
  </w:style>
  <w:style w:type="paragraph" w:styleId="DireccinHTML">
    <w:name w:val="HTML Address"/>
    <w:basedOn w:val="Normal"/>
    <w:link w:val="DireccinHTMLCar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semiHidden/>
    <w:unhideWhenUsed/>
    <w:pPr>
      <w:ind w:left="360" w:hanging="360"/>
      <w:contextualSpacing/>
    </w:pPr>
  </w:style>
  <w:style w:type="paragraph" w:styleId="Lista2">
    <w:name w:val="List 2"/>
    <w:basedOn w:val="Normal"/>
    <w:semiHidden/>
    <w:unhideWhenUsed/>
    <w:pPr>
      <w:ind w:left="720" w:hanging="360"/>
      <w:contextualSpacing/>
    </w:pPr>
  </w:style>
  <w:style w:type="paragraph" w:styleId="Lista3">
    <w:name w:val="List 3"/>
    <w:basedOn w:val="Normal"/>
    <w:semiHidden/>
    <w:unhideWhenUsed/>
    <w:pPr>
      <w:ind w:left="1080" w:hanging="360"/>
      <w:contextualSpacing/>
    </w:pPr>
  </w:style>
  <w:style w:type="paragraph" w:styleId="Lista4">
    <w:name w:val="List 4"/>
    <w:basedOn w:val="Normal"/>
    <w:semiHidden/>
    <w:unhideWhenUsed/>
    <w:pPr>
      <w:ind w:left="1440" w:hanging="360"/>
      <w:contextualSpacing/>
    </w:pPr>
  </w:style>
  <w:style w:type="paragraph" w:styleId="Lista5">
    <w:name w:val="List 5"/>
    <w:basedOn w:val="Normal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semiHidden/>
    <w:rPr>
      <w:sz w:val="20"/>
    </w:rPr>
  </w:style>
  <w:style w:type="paragraph" w:styleId="Textosinformato">
    <w:name w:val="Plain Text"/>
    <w:basedOn w:val="Normal"/>
    <w:link w:val="TextosinformatoCar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Pr>
      <w:rFonts w:ascii="Consolas" w:hAnsi="Consolas"/>
      <w:sz w:val="21"/>
      <w:szCs w:val="21"/>
    </w:rPr>
  </w:style>
  <w:style w:type="paragraph" w:styleId="Saludo">
    <w:name w:val="Salutation"/>
    <w:basedOn w:val="Normal"/>
    <w:next w:val="Normal"/>
    <w:link w:val="SaludoCar"/>
    <w:semiHidden/>
    <w:unhideWhenUsed/>
  </w:style>
  <w:style w:type="character" w:customStyle="1" w:styleId="SaludoCar">
    <w:name w:val="Saludo Car"/>
    <w:basedOn w:val="Fuentedeprrafopredeter"/>
    <w:link w:val="Saludo"/>
    <w:semiHidden/>
    <w:rPr>
      <w:sz w:val="20"/>
    </w:rPr>
  </w:style>
  <w:style w:type="paragraph" w:styleId="Firma">
    <w:name w:val="Signature"/>
    <w:basedOn w:val="Normal"/>
    <w:link w:val="FirmaCar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semiHidden/>
    <w:rPr>
      <w:sz w:val="20"/>
    </w:rPr>
  </w:style>
  <w:style w:type="paragraph" w:styleId="Textoconsangra">
    <w:name w:val="table of authorities"/>
    <w:basedOn w:val="Normal"/>
    <w:next w:val="Normal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semiHidden/>
    <w:unhideWhenUsed/>
  </w:style>
  <w:style w:type="paragraph" w:styleId="Encabezadodelista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3F654E"/>
    <w:pPr>
      <w:outlineLvl w:val="9"/>
    </w:pPr>
  </w:style>
  <w:style w:type="character" w:customStyle="1" w:styleId="EncabezadoCar">
    <w:name w:val="Encabezado Car"/>
    <w:basedOn w:val="Fuentedeprrafopredeter"/>
    <w:link w:val="Encabezado"/>
    <w:uiPriority w:val="99"/>
    <w:rsid w:val="00420111"/>
  </w:style>
  <w:style w:type="table" w:styleId="Tablaconcuadrcula1Claro-nfasis2">
    <w:name w:val="Grid Table 1 Light Accent 2"/>
    <w:basedOn w:val="Tablanormal"/>
    <w:uiPriority w:val="46"/>
    <w:rsid w:val="00AB29F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33332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BBBB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59"/>
    <w:rsid w:val="00AB2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"/>
    <w:semiHidden/>
    <w:rsid w:val="006E583B"/>
    <w:rPr>
      <w:color w:val="808080"/>
    </w:rPr>
  </w:style>
  <w:style w:type="character" w:styleId="Textoennegrita">
    <w:name w:val="Strong"/>
    <w:basedOn w:val="Fuentedeprrafopredeter"/>
    <w:uiPriority w:val="22"/>
    <w:qFormat/>
    <w:rsid w:val="003F654E"/>
    <w:rPr>
      <w:b/>
      <w:bCs/>
      <w:spacing w:val="0"/>
    </w:rPr>
  </w:style>
  <w:style w:type="character" w:styleId="nfasis">
    <w:name w:val="Emphasis"/>
    <w:uiPriority w:val="20"/>
    <w:qFormat/>
    <w:rsid w:val="003F654E"/>
    <w:rPr>
      <w:b/>
      <w:bCs/>
      <w:i/>
      <w:iCs/>
      <w:color w:val="666666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38785C"/>
    <w:pPr>
      <w:spacing w:before="120" w:after="120"/>
      <w:ind w:firstLine="0"/>
    </w:pPr>
    <w:rPr>
      <w:color w:val="2B2B2B" w:themeColor="text2" w:themeTint="E6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8785C"/>
    <w:rPr>
      <w:color w:val="2B2B2B" w:themeColor="text2" w:themeTint="E6"/>
      <w:sz w:val="18"/>
    </w:rPr>
  </w:style>
  <w:style w:type="paragraph" w:styleId="Prrafodelista">
    <w:name w:val="List Paragraph"/>
    <w:basedOn w:val="Normal"/>
    <w:uiPriority w:val="34"/>
    <w:qFormat/>
    <w:rsid w:val="003F654E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3F654E"/>
    <w:rPr>
      <w:rFonts w:asciiTheme="majorHAnsi" w:eastAsiaTheme="majorEastAsia" w:hAnsiTheme="majorHAnsi" w:cstheme="majorBidi"/>
      <w:i/>
      <w:iCs/>
      <w:color w:val="666666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3F654E"/>
    <w:rPr>
      <w:rFonts w:asciiTheme="majorHAnsi" w:eastAsiaTheme="majorEastAsia" w:hAnsiTheme="majorHAnsi" w:cstheme="majorBidi"/>
      <w:i/>
      <w:iCs/>
      <w:color w:val="666666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654E"/>
    <w:pPr>
      <w:pBdr>
        <w:top w:val="single" w:sz="12" w:space="10" w:color="C2C2C0" w:themeColor="accent1" w:themeTint="66"/>
        <w:left w:val="single" w:sz="36" w:space="4" w:color="666664" w:themeColor="accent1"/>
        <w:bottom w:val="single" w:sz="24" w:space="10" w:color="E1F56E" w:themeColor="accent3"/>
        <w:right w:val="single" w:sz="36" w:space="4" w:color="666664" w:themeColor="accent1"/>
      </w:pBdr>
      <w:shd w:val="clear" w:color="auto" w:fill="666664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654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666664" w:themeFill="accent1"/>
    </w:rPr>
  </w:style>
  <w:style w:type="character" w:styleId="nfasissutil">
    <w:name w:val="Subtle Emphasis"/>
    <w:uiPriority w:val="19"/>
    <w:qFormat/>
    <w:rsid w:val="003F654E"/>
    <w:rPr>
      <w:i/>
      <w:iCs/>
      <w:color w:val="666666" w:themeColor="text1" w:themeTint="A5"/>
    </w:rPr>
  </w:style>
  <w:style w:type="character" w:styleId="nfasisintenso">
    <w:name w:val="Intense Emphasis"/>
    <w:uiPriority w:val="21"/>
    <w:qFormat/>
    <w:rsid w:val="003F654E"/>
    <w:rPr>
      <w:b/>
      <w:bCs/>
      <w:i/>
      <w:iCs/>
      <w:color w:val="666664" w:themeColor="accent1"/>
      <w:sz w:val="22"/>
      <w:szCs w:val="22"/>
    </w:rPr>
  </w:style>
  <w:style w:type="character" w:styleId="Referenciasutil">
    <w:name w:val="Subtle Reference"/>
    <w:uiPriority w:val="31"/>
    <w:qFormat/>
    <w:rsid w:val="003F654E"/>
    <w:rPr>
      <w:color w:val="auto"/>
      <w:u w:val="single" w:color="E1F56E" w:themeColor="accent3"/>
    </w:rPr>
  </w:style>
  <w:style w:type="character" w:styleId="Referenciaintensa">
    <w:name w:val="Intense Reference"/>
    <w:basedOn w:val="Fuentedeprrafopredeter"/>
    <w:uiPriority w:val="32"/>
    <w:qFormat/>
    <w:rsid w:val="003F654E"/>
    <w:rPr>
      <w:b/>
      <w:bCs/>
      <w:color w:val="CFEF1A" w:themeColor="accent3" w:themeShade="BF"/>
      <w:u w:val="single" w:color="E1F56E" w:themeColor="accent3"/>
    </w:rPr>
  </w:style>
  <w:style w:type="character" w:styleId="Ttulodellibro">
    <w:name w:val="Book Title"/>
    <w:basedOn w:val="Fuentedeprrafopredeter"/>
    <w:uiPriority w:val="33"/>
    <w:qFormat/>
    <w:rsid w:val="003F654E"/>
    <w:rPr>
      <w:rFonts w:asciiTheme="majorHAnsi" w:eastAsiaTheme="majorEastAsia" w:hAnsiTheme="majorHAnsi" w:cstheme="majorBidi"/>
      <w:b/>
      <w:bCs/>
      <w:i/>
      <w:iCs/>
      <w:color w:val="auto"/>
    </w:rPr>
  </w:style>
  <w:style w:type="table" w:styleId="Tablaconcuadrcula2-nfasis1">
    <w:name w:val="Grid Table 2 Accent 1"/>
    <w:basedOn w:val="Tablanormal"/>
    <w:uiPriority w:val="47"/>
    <w:rsid w:val="00CF41A0"/>
    <w:tblPr>
      <w:tblStyleRowBandSize w:val="1"/>
      <w:tblStyleColBandSize w:val="1"/>
      <w:tblBorders>
        <w:top w:val="single" w:sz="2" w:space="0" w:color="A3A3A1" w:themeColor="accent1" w:themeTint="99"/>
        <w:bottom w:val="single" w:sz="2" w:space="0" w:color="A3A3A1" w:themeColor="accent1" w:themeTint="99"/>
        <w:insideH w:val="single" w:sz="2" w:space="0" w:color="A3A3A1" w:themeColor="accent1" w:themeTint="99"/>
        <w:insideV w:val="single" w:sz="2" w:space="0" w:color="A3A3A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DF" w:themeFill="accent1" w:themeFillTint="33"/>
      </w:tcPr>
    </w:tblStylePr>
    <w:tblStylePr w:type="band1Horz">
      <w:tblPr/>
      <w:tcPr>
        <w:shd w:val="clear" w:color="auto" w:fill="E0E0DF" w:themeFill="accent1" w:themeFillTint="33"/>
      </w:tcPr>
    </w:tblStylePr>
  </w:style>
  <w:style w:type="table" w:styleId="Tablaconcuadrcula4-nfasis1">
    <w:name w:val="Grid Table 4 Accent 1"/>
    <w:basedOn w:val="Tablanormal"/>
    <w:uiPriority w:val="49"/>
    <w:rsid w:val="00CF41A0"/>
    <w:tblPr>
      <w:tblStyleRowBandSize w:val="1"/>
      <w:tblStyleColBandSize w:val="1"/>
      <w:tblBorders>
        <w:top w:val="single" w:sz="4" w:space="0" w:color="A3A3A1" w:themeColor="accent1" w:themeTint="99"/>
        <w:left w:val="single" w:sz="4" w:space="0" w:color="A3A3A1" w:themeColor="accent1" w:themeTint="99"/>
        <w:bottom w:val="single" w:sz="4" w:space="0" w:color="A3A3A1" w:themeColor="accent1" w:themeTint="99"/>
        <w:right w:val="single" w:sz="4" w:space="0" w:color="A3A3A1" w:themeColor="accent1" w:themeTint="99"/>
        <w:insideH w:val="single" w:sz="4" w:space="0" w:color="A3A3A1" w:themeColor="accent1" w:themeTint="99"/>
        <w:insideV w:val="single" w:sz="4" w:space="0" w:color="A3A3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4" w:themeColor="accent1"/>
          <w:left w:val="single" w:sz="4" w:space="0" w:color="666664" w:themeColor="accent1"/>
          <w:bottom w:val="single" w:sz="4" w:space="0" w:color="666664" w:themeColor="accent1"/>
          <w:right w:val="single" w:sz="4" w:space="0" w:color="666664" w:themeColor="accent1"/>
          <w:insideH w:val="nil"/>
          <w:insideV w:val="nil"/>
        </w:tcBorders>
        <w:shd w:val="clear" w:color="auto" w:fill="666664" w:themeFill="accent1"/>
      </w:tcPr>
    </w:tblStylePr>
    <w:tblStylePr w:type="lastRow">
      <w:rPr>
        <w:b/>
        <w:bCs/>
      </w:rPr>
      <w:tblPr/>
      <w:tcPr>
        <w:tcBorders>
          <w:top w:val="double" w:sz="4" w:space="0" w:color="66666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DF" w:themeFill="accent1" w:themeFillTint="33"/>
      </w:tcPr>
    </w:tblStylePr>
    <w:tblStylePr w:type="band1Horz">
      <w:tblPr/>
      <w:tcPr>
        <w:shd w:val="clear" w:color="auto" w:fill="E0E0DF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CF41A0"/>
    <w:tblPr>
      <w:tblStyleRowBandSize w:val="1"/>
      <w:tblStyleColBandSize w:val="1"/>
      <w:tblBorders>
        <w:top w:val="single" w:sz="4" w:space="0" w:color="BBBBB9" w:themeColor="accent2" w:themeTint="99"/>
        <w:left w:val="single" w:sz="4" w:space="0" w:color="BBBBB9" w:themeColor="accent2" w:themeTint="99"/>
        <w:bottom w:val="single" w:sz="4" w:space="0" w:color="BBBBB9" w:themeColor="accent2" w:themeTint="99"/>
        <w:right w:val="single" w:sz="4" w:space="0" w:color="BBBBB9" w:themeColor="accent2" w:themeTint="99"/>
        <w:insideH w:val="single" w:sz="4" w:space="0" w:color="BBBBB9" w:themeColor="accent2" w:themeTint="99"/>
        <w:insideV w:val="single" w:sz="4" w:space="0" w:color="BBBBB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8F8C" w:themeColor="accent2"/>
          <w:left w:val="single" w:sz="4" w:space="0" w:color="8E8F8C" w:themeColor="accent2"/>
          <w:bottom w:val="single" w:sz="4" w:space="0" w:color="8E8F8C" w:themeColor="accent2"/>
          <w:right w:val="single" w:sz="4" w:space="0" w:color="8E8F8C" w:themeColor="accent2"/>
          <w:insideH w:val="nil"/>
          <w:insideV w:val="nil"/>
        </w:tcBorders>
        <w:shd w:val="clear" w:color="auto" w:fill="8E8F8C" w:themeFill="accent2"/>
      </w:tcPr>
    </w:tblStylePr>
    <w:tblStylePr w:type="lastRow">
      <w:rPr>
        <w:b/>
        <w:bCs/>
      </w:rPr>
      <w:tblPr/>
      <w:tcPr>
        <w:tcBorders>
          <w:top w:val="double" w:sz="4" w:space="0" w:color="8E8F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7" w:themeFill="accent2" w:themeFillTint="33"/>
      </w:tcPr>
    </w:tblStylePr>
    <w:tblStylePr w:type="band1Horz">
      <w:tblPr/>
      <w:tcPr>
        <w:shd w:val="clear" w:color="auto" w:fill="E8E8E7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yala/Library/Containers/com.microsoft.Word/Data/Library/Application%20Support/Microsoft/Office/16.0/DTS/Search/%7b1681B693-F539-B646-9AB1-9CC909343FF1%7dtf16382936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26722B2BC4A643A4131FC0427B1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ECE96-AF83-C04A-A2E3-76735AB42EC0}"/>
      </w:docPartPr>
      <w:docPartBody>
        <w:p w:rsidR="00AC76B9" w:rsidRDefault="00000000">
          <w:pPr>
            <w:pStyle w:val="0B26722B2BC4A643A4131FC0427B183D"/>
          </w:pPr>
          <w:r w:rsidRPr="00EE0E0B">
            <w:rPr>
              <w:lang w:bidi="es-ES"/>
            </w:rPr>
            <w:t>Lunes</w:t>
          </w:r>
        </w:p>
      </w:docPartBody>
    </w:docPart>
    <w:docPart>
      <w:docPartPr>
        <w:name w:val="2FC57F9B4BC38848B8E161B72834B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B565D-6CFC-AD4F-9D88-F3C2333AFEC9}"/>
      </w:docPartPr>
      <w:docPartBody>
        <w:p w:rsidR="00AC76B9" w:rsidRDefault="00000000">
          <w:pPr>
            <w:pStyle w:val="2FC57F9B4BC38848B8E161B72834B414"/>
          </w:pPr>
          <w:r w:rsidRPr="00EE0E0B">
            <w:rPr>
              <w:lang w:bidi="es-ES"/>
            </w:rPr>
            <w:t>Martes</w:t>
          </w:r>
        </w:p>
      </w:docPartBody>
    </w:docPart>
    <w:docPart>
      <w:docPartPr>
        <w:name w:val="EC492362CA99FD45A8B0F9AA28706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0F23E-837A-D141-A13A-07149C80C52B}"/>
      </w:docPartPr>
      <w:docPartBody>
        <w:p w:rsidR="00AC76B9" w:rsidRDefault="00000000">
          <w:pPr>
            <w:pStyle w:val="EC492362CA99FD45A8B0F9AA28706C96"/>
          </w:pPr>
          <w:r w:rsidRPr="00EE0E0B">
            <w:rPr>
              <w:lang w:bidi="es-ES"/>
            </w:rPr>
            <w:t>Miércoles</w:t>
          </w:r>
        </w:p>
      </w:docPartBody>
    </w:docPart>
    <w:docPart>
      <w:docPartPr>
        <w:name w:val="EE2061184AA7074FA10483BC49AD0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96BD8-255E-6D4D-9C10-6E3061CCBFAE}"/>
      </w:docPartPr>
      <w:docPartBody>
        <w:p w:rsidR="00AC76B9" w:rsidRDefault="00000000">
          <w:pPr>
            <w:pStyle w:val="EE2061184AA7074FA10483BC49AD0FE2"/>
          </w:pPr>
          <w:r w:rsidRPr="00EE0E0B">
            <w:rPr>
              <w:lang w:bidi="es-ES"/>
            </w:rPr>
            <w:t>Jueves</w:t>
          </w:r>
        </w:p>
      </w:docPartBody>
    </w:docPart>
    <w:docPart>
      <w:docPartPr>
        <w:name w:val="879969F88C9D3D4990D177A3E6DBE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781E7-2C3B-F547-B06A-EBCFF8C25167}"/>
      </w:docPartPr>
      <w:docPartBody>
        <w:p w:rsidR="00AC76B9" w:rsidRDefault="00000000">
          <w:pPr>
            <w:pStyle w:val="879969F88C9D3D4990D177A3E6DBEA38"/>
          </w:pPr>
          <w:r w:rsidRPr="00EE0E0B">
            <w:rPr>
              <w:lang w:bidi="es-ES"/>
            </w:rPr>
            <w:t>Viernes</w:t>
          </w:r>
        </w:p>
      </w:docPartBody>
    </w:docPart>
    <w:docPart>
      <w:docPartPr>
        <w:name w:val="DBE5CB2A8C763B478B53CC866B0F8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7C901-5D05-2748-9937-8F594D58B184}"/>
      </w:docPartPr>
      <w:docPartBody>
        <w:p w:rsidR="00AC76B9" w:rsidRDefault="00000000">
          <w:pPr>
            <w:pStyle w:val="DBE5CB2A8C763B478B53CC866B0F8F42"/>
          </w:pPr>
          <w:r w:rsidRPr="00EE0E0B">
            <w:rPr>
              <w:lang w:bidi="es-ES"/>
            </w:rPr>
            <w:t>Sábado</w:t>
          </w:r>
        </w:p>
      </w:docPartBody>
    </w:docPart>
    <w:docPart>
      <w:docPartPr>
        <w:name w:val="08D4A9A17108A04B8EC71EC2B3511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7E8B0-6C66-744A-B7BA-622EF1E855F1}"/>
      </w:docPartPr>
      <w:docPartBody>
        <w:p w:rsidR="00AC76B9" w:rsidRDefault="00000000">
          <w:pPr>
            <w:pStyle w:val="08D4A9A17108A04B8EC71EC2B351102F"/>
          </w:pPr>
          <w:r w:rsidRPr="00EE0E0B">
            <w:rPr>
              <w:lang w:bidi="es-ES"/>
            </w:rPr>
            <w:t>Domingo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21"/>
    <w:rsid w:val="000A5E5E"/>
    <w:rsid w:val="00170614"/>
    <w:rsid w:val="00271128"/>
    <w:rsid w:val="002A78B9"/>
    <w:rsid w:val="0041331E"/>
    <w:rsid w:val="005577DD"/>
    <w:rsid w:val="005F269E"/>
    <w:rsid w:val="00676321"/>
    <w:rsid w:val="006A4385"/>
    <w:rsid w:val="007D55BF"/>
    <w:rsid w:val="00816A16"/>
    <w:rsid w:val="00AC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_trad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B26722B2BC4A643A4131FC0427B183D">
    <w:name w:val="0B26722B2BC4A643A4131FC0427B183D"/>
  </w:style>
  <w:style w:type="paragraph" w:customStyle="1" w:styleId="2FC57F9B4BC38848B8E161B72834B414">
    <w:name w:val="2FC57F9B4BC38848B8E161B72834B414"/>
  </w:style>
  <w:style w:type="paragraph" w:customStyle="1" w:styleId="EC492362CA99FD45A8B0F9AA28706C96">
    <w:name w:val="EC492362CA99FD45A8B0F9AA28706C96"/>
  </w:style>
  <w:style w:type="paragraph" w:customStyle="1" w:styleId="EE2061184AA7074FA10483BC49AD0FE2">
    <w:name w:val="EE2061184AA7074FA10483BC49AD0FE2"/>
  </w:style>
  <w:style w:type="paragraph" w:customStyle="1" w:styleId="879969F88C9D3D4990D177A3E6DBEA38">
    <w:name w:val="879969F88C9D3D4990D177A3E6DBEA38"/>
  </w:style>
  <w:style w:type="paragraph" w:customStyle="1" w:styleId="DBE5CB2A8C763B478B53CC866B0F8F42">
    <w:name w:val="DBE5CB2A8C763B478B53CC866B0F8F42"/>
  </w:style>
  <w:style w:type="paragraph" w:customStyle="1" w:styleId="08D4A9A17108A04B8EC71EC2B351102F">
    <w:name w:val="08D4A9A17108A04B8EC71EC2B35110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dealista169">
  <a:themeElements>
    <a:clrScheme name="idealista20">
      <a:dk1>
        <a:srgbClr val="141414"/>
      </a:dk1>
      <a:lt1>
        <a:srgbClr val="FFFFFF"/>
      </a:lt1>
      <a:dk2>
        <a:srgbClr val="141414"/>
      </a:dk2>
      <a:lt2>
        <a:srgbClr val="FFFFFF"/>
      </a:lt2>
      <a:accent1>
        <a:srgbClr val="666664"/>
      </a:accent1>
      <a:accent2>
        <a:srgbClr val="8E8F8C"/>
      </a:accent2>
      <a:accent3>
        <a:srgbClr val="E1F56E"/>
      </a:accent3>
      <a:accent4>
        <a:srgbClr val="B1D004"/>
      </a:accent4>
      <a:accent5>
        <a:srgbClr val="B62682"/>
      </a:accent5>
      <a:accent6>
        <a:srgbClr val="A3A3A0"/>
      </a:accent6>
      <a:hlink>
        <a:srgbClr val="1D83FA"/>
      </a:hlink>
      <a:folHlink>
        <a:srgbClr val="7030A0"/>
      </a:folHlink>
    </a:clrScheme>
    <a:fontScheme name="Default Desig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9525">
          <a:solidFill>
            <a:schemeClr val="accent6"/>
          </a:solidFill>
        </a:ln>
      </a:spPr>
      <a:bodyPr rtlCol="0" anchor="ctr"/>
      <a:lstStyle>
        <a:defPPr algn="ctr">
          <a:defRPr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>
    <a:extraClrScheme>
      <a:clrScheme name="Ivy">
        <a:dk1>
          <a:srgbClr val="D9D9D9"/>
        </a:dk1>
        <a:lt1>
          <a:srgbClr val="FFFFFF"/>
        </a:lt1>
        <a:dk2>
          <a:srgbClr val="7C7C7C"/>
        </a:dk2>
        <a:lt2>
          <a:srgbClr val="FFFFFF"/>
        </a:lt2>
        <a:accent1>
          <a:srgbClr val="D9D9D9"/>
        </a:accent1>
        <a:accent2>
          <a:srgbClr val="B9B9B9"/>
        </a:accent2>
        <a:accent3>
          <a:srgbClr val="DFFA45"/>
        </a:accent3>
        <a:accent4>
          <a:srgbClr val="B1D004"/>
        </a:accent4>
        <a:accent5>
          <a:srgbClr val="B62682"/>
        </a:accent5>
        <a:accent6>
          <a:srgbClr val="346767"/>
        </a:accent6>
        <a:hlink>
          <a:srgbClr val="DFFA45"/>
        </a:hlink>
        <a:folHlink>
          <a:srgbClr val="B1D004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idealista169" id="{70B1281C-6957-3645-83F6-7DD07F76CCC6}" vid="{D0D4DA30-AA94-5F46-86E7-7C4CD57FA58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1B16E3-4E8C-4292-8E49-AEDCFC626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53EE85-2F73-4C62-B386-65058D3A2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16087A8F-6611-4BE5-BDC1-2ABBFFBD86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E1ABDE-27F5-044E-8401-AD61B76A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{1681B693-F539-B646-9AB1-9CC909343FF1}tf16382936_win32.dotm</Template>
  <TotalTime>0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2023-12-19T10:30:00Z</dcterms:created>
  <dcterms:modified xsi:type="dcterms:W3CDTF">2023-12-19T10:30:00Z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